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308" w:rsidRDefault="00DB17FA" w:rsidP="00D77308">
      <w:pPr>
        <w:jc w:val="center"/>
        <w:rPr>
          <w:noProof/>
          <w:lang w:eastAsia="es-ES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9.25pt;margin-top:113.25pt;width:433.2pt;height:56.85pt;z-index:251658240">
            <v:textbox style="mso-next-textbox:#_x0000_s1026">
              <w:txbxContent>
                <w:p w:rsidR="00D77308" w:rsidRDefault="00D77308" w:rsidP="00D77308">
                  <w:pPr>
                    <w:jc w:val="center"/>
                    <w:rPr>
                      <w:b/>
                      <w:color w:val="403152"/>
                      <w:sz w:val="32"/>
                      <w:szCs w:val="32"/>
                    </w:rPr>
                  </w:pPr>
                  <w:r>
                    <w:rPr>
                      <w:b/>
                      <w:color w:val="403152"/>
                      <w:sz w:val="32"/>
                      <w:szCs w:val="32"/>
                    </w:rPr>
                    <w:t>“El mejor regalo para un niño es un cuento</w:t>
                  </w:r>
                  <w:r w:rsidRPr="00F514BA">
                    <w:rPr>
                      <w:b/>
                      <w:color w:val="403152"/>
                      <w:sz w:val="32"/>
                      <w:szCs w:val="32"/>
                    </w:rPr>
                    <w:t>”.</w:t>
                  </w:r>
                </w:p>
                <w:p w:rsidR="00D77308" w:rsidRPr="00D0178A" w:rsidRDefault="00D77308" w:rsidP="00D77308">
                  <w:pPr>
                    <w:jc w:val="right"/>
                    <w:rPr>
                      <w:b/>
                      <w:color w:val="403152"/>
                      <w:sz w:val="18"/>
                      <w:szCs w:val="18"/>
                    </w:rPr>
                  </w:pPr>
                  <w:r w:rsidRPr="00D0178A">
                    <w:rPr>
                      <w:b/>
                      <w:color w:val="403152"/>
                      <w:sz w:val="18"/>
                      <w:szCs w:val="18"/>
                    </w:rPr>
                    <w:t>Gloria Fuertes (1917-1998)</w:t>
                  </w:r>
                </w:p>
              </w:txbxContent>
            </v:textbox>
          </v:shape>
        </w:pict>
      </w:r>
      <w:r w:rsidR="00D77308">
        <w:rPr>
          <w:noProof/>
          <w:lang w:eastAsia="es-ES"/>
        </w:rPr>
        <w:drawing>
          <wp:inline distT="0" distB="0" distL="0" distR="0">
            <wp:extent cx="5394960" cy="1349158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44" cy="134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08" w:rsidRDefault="00D77308">
      <w:pPr>
        <w:rPr>
          <w:noProof/>
          <w:lang w:eastAsia="es-ES"/>
        </w:rPr>
      </w:pPr>
    </w:p>
    <w:p w:rsidR="00D77308" w:rsidRDefault="00D77308">
      <w:pPr>
        <w:rPr>
          <w:noProof/>
          <w:lang w:eastAsia="es-ES"/>
        </w:rPr>
      </w:pPr>
    </w:p>
    <w:p w:rsidR="00D77308" w:rsidRDefault="00D77308">
      <w:pPr>
        <w:rPr>
          <w:noProof/>
          <w:lang w:eastAsia="es-ES"/>
        </w:rPr>
      </w:pPr>
    </w:p>
    <w:p w:rsidR="00EC4888" w:rsidRDefault="00EC4888">
      <w:pPr>
        <w:rPr>
          <w:noProof/>
          <w:lang w:eastAsia="es-ES"/>
        </w:rPr>
      </w:pPr>
    </w:p>
    <w:p w:rsidR="00EC4888" w:rsidRDefault="00EC4888">
      <w:pPr>
        <w:rPr>
          <w:noProof/>
          <w:lang w:eastAsia="es-ES"/>
        </w:rPr>
      </w:pPr>
    </w:p>
    <w:tbl>
      <w:tblPr>
        <w:tblpPr w:leftFromText="141" w:rightFromText="141" w:vertAnchor="text" w:horzAnchor="margin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00"/>
      </w:tblGrid>
      <w:tr w:rsidR="00D77308" w:rsidRPr="007E717A" w:rsidTr="00D77308">
        <w:tc>
          <w:tcPr>
            <w:tcW w:w="3600" w:type="dxa"/>
          </w:tcPr>
          <w:p w:rsidR="00D77308" w:rsidRPr="007E717A" w:rsidRDefault="00C14BFE" w:rsidP="00D77308">
            <w:pPr>
              <w:pStyle w:val="Ttulo1"/>
              <w:rPr>
                <w:rFonts w:ascii="Agency FB" w:hAnsi="Agency FB"/>
                <w:b/>
                <w:color w:val="0000FF"/>
                <w:sz w:val="36"/>
                <w:szCs w:val="36"/>
              </w:rPr>
            </w:pPr>
            <w:r>
              <w:rPr>
                <w:rFonts w:ascii="Agency FB" w:hAnsi="Agency FB"/>
                <w:b/>
                <w:color w:val="0000FF"/>
                <w:sz w:val="36"/>
                <w:szCs w:val="36"/>
              </w:rPr>
              <w:t xml:space="preserve">  PRELECTORES 3</w:t>
            </w:r>
            <w:r w:rsidR="00D77308" w:rsidRPr="007E717A">
              <w:rPr>
                <w:rFonts w:ascii="Agency FB" w:hAnsi="Agency FB"/>
                <w:b/>
                <w:color w:val="0000FF"/>
                <w:sz w:val="36"/>
                <w:szCs w:val="36"/>
              </w:rPr>
              <w:t xml:space="preserve"> AÑOS</w:t>
            </w:r>
          </w:p>
        </w:tc>
      </w:tr>
    </w:tbl>
    <w:p w:rsidR="00D77308" w:rsidRDefault="00D77308"/>
    <w:p w:rsidR="00C14BFE" w:rsidRDefault="00C14BFE">
      <w:pPr>
        <w:rPr>
          <w:rFonts w:cs="Arial"/>
          <w:color w:val="535353"/>
          <w:sz w:val="20"/>
          <w:szCs w:val="20"/>
          <w:shd w:val="clear" w:color="auto" w:fill="FFFFFF"/>
        </w:rPr>
      </w:pPr>
    </w:p>
    <w:p w:rsidR="00354A9B" w:rsidRPr="00C14BFE" w:rsidRDefault="00C14BFE">
      <w:pPr>
        <w:rPr>
          <w:sz w:val="20"/>
          <w:szCs w:val="20"/>
        </w:rPr>
      </w:pPr>
      <w:r w:rsidRPr="00C14BFE">
        <w:rPr>
          <w:rFonts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403860</wp:posOffset>
            </wp:positionV>
            <wp:extent cx="2455545" cy="1950720"/>
            <wp:effectExtent l="19050" t="0" r="1905" b="0"/>
            <wp:wrapTight wrapText="bothSides">
              <wp:wrapPolygon edited="0">
                <wp:start x="-168" y="0"/>
                <wp:lineTo x="-168" y="21305"/>
                <wp:lineTo x="21617" y="21305"/>
                <wp:lineTo x="21617" y="0"/>
                <wp:lineTo x="-168" y="0"/>
              </wp:wrapPolygon>
            </wp:wrapTight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4BFE">
        <w:rPr>
          <w:rFonts w:cs="Arial"/>
          <w:sz w:val="20"/>
          <w:szCs w:val="20"/>
          <w:shd w:val="clear" w:color="auto" w:fill="FFFFFF"/>
        </w:rPr>
        <w:t>El tándem texto-ilustraciones es la clave para que “Uno, dos, tres, ¿qué ves?” se convierta en uno de los libros favoritos</w:t>
      </w:r>
      <w:r w:rsidRPr="00C14BFE">
        <w:rPr>
          <w:rFonts w:cs="Arial"/>
          <w:sz w:val="20"/>
          <w:szCs w:val="20"/>
        </w:rPr>
        <w:br/>
      </w:r>
      <w:r w:rsidRPr="00C14BFE">
        <w:rPr>
          <w:rFonts w:cs="Arial"/>
          <w:sz w:val="20"/>
          <w:szCs w:val="20"/>
          <w:shd w:val="clear" w:color="auto" w:fill="FFFFFF"/>
        </w:rPr>
        <w:t>de los primeros lectores. La sucesión de personajes que desfilan por sus páginas en diferentes situaciones, actitudes</w:t>
      </w:r>
      <w:r w:rsidRPr="00C14BFE">
        <w:rPr>
          <w:rFonts w:cs="Arial"/>
          <w:sz w:val="20"/>
          <w:szCs w:val="20"/>
        </w:rPr>
        <w:br/>
      </w:r>
      <w:r w:rsidRPr="00C14BFE">
        <w:rPr>
          <w:rFonts w:cs="Arial"/>
          <w:sz w:val="20"/>
          <w:szCs w:val="20"/>
          <w:shd w:val="clear" w:color="auto" w:fill="FFFFFF"/>
        </w:rPr>
        <w:t>y con distintas apariencias, permite que las niñas y los niños aprendan a reconocer imágenes y palabras.</w:t>
      </w:r>
      <w:r w:rsidRPr="00C14BFE">
        <w:rPr>
          <w:rFonts w:cs="Arial"/>
          <w:sz w:val="20"/>
          <w:szCs w:val="20"/>
        </w:rPr>
        <w:br/>
      </w:r>
      <w:r w:rsidRPr="00C14BFE">
        <w:rPr>
          <w:rFonts w:cs="Arial"/>
          <w:sz w:val="20"/>
          <w:szCs w:val="20"/>
          <w:shd w:val="clear" w:color="auto" w:fill="FFFFFF"/>
        </w:rPr>
        <w:t>La rima, el ritmo y la musicalidad se mantienen de principio a fin, incluidas la portada y la contraportada. Además del juego fonético, también destaca la estructura, encadenada y fácilmente reconocible: cada conjunto de palabras finaliza con la introducción de un nuevo personaje que da pie a la serie siguiente,</w:t>
      </w:r>
      <w:r w:rsidRPr="00C14BFE">
        <w:rPr>
          <w:rFonts w:cs="Arial"/>
          <w:sz w:val="20"/>
          <w:szCs w:val="20"/>
        </w:rPr>
        <w:br/>
      </w:r>
      <w:r w:rsidRPr="00C14BFE">
        <w:rPr>
          <w:rFonts w:cs="Arial"/>
          <w:sz w:val="20"/>
          <w:szCs w:val="20"/>
          <w:shd w:val="clear" w:color="auto" w:fill="FFFFFF"/>
        </w:rPr>
        <w:t>y así sucesivamente.</w:t>
      </w:r>
      <w:r w:rsidRPr="00C14BFE">
        <w:rPr>
          <w:rFonts w:cs="Arial"/>
          <w:sz w:val="20"/>
          <w:szCs w:val="20"/>
        </w:rPr>
        <w:br/>
      </w:r>
      <w:r w:rsidRPr="00C14BFE">
        <w:rPr>
          <w:rFonts w:cs="Arial"/>
          <w:sz w:val="20"/>
          <w:szCs w:val="20"/>
          <w:shd w:val="clear" w:color="auto" w:fill="FFFFFF"/>
        </w:rPr>
        <w:t>Lobos y cerditos, ratones y conejos, gatos y perros, búhos y osos</w:t>
      </w:r>
      <w:r w:rsidRPr="00C14BFE">
        <w:rPr>
          <w:rFonts w:cs="Arial"/>
          <w:sz w:val="20"/>
          <w:szCs w:val="20"/>
        </w:rPr>
        <w:br/>
      </w:r>
      <w:r w:rsidRPr="00C14BFE">
        <w:rPr>
          <w:rFonts w:cs="Arial"/>
          <w:sz w:val="20"/>
          <w:szCs w:val="20"/>
          <w:shd w:val="clear" w:color="auto" w:fill="FFFFFF"/>
        </w:rPr>
        <w:t>son parte de la fauna invitada a este divertido y disparatado encuentro de amigas y amigos. El tono lúdico, el humor</w:t>
      </w:r>
      <w:r w:rsidRPr="00C14BFE">
        <w:rPr>
          <w:rFonts w:cs="Arial"/>
          <w:sz w:val="20"/>
          <w:szCs w:val="20"/>
        </w:rPr>
        <w:t xml:space="preserve"> </w:t>
      </w:r>
      <w:r w:rsidRPr="00C14BFE">
        <w:rPr>
          <w:rFonts w:cs="Arial"/>
          <w:sz w:val="20"/>
          <w:szCs w:val="20"/>
          <w:shd w:val="clear" w:color="auto" w:fill="FFFFFF"/>
        </w:rPr>
        <w:t>y el colorido de unas originales ilustraciones con trazos gruesos</w:t>
      </w:r>
      <w:r w:rsidRPr="00C14BFE">
        <w:rPr>
          <w:rFonts w:ascii="Arial" w:hAnsi="Arial" w:cs="Arial"/>
          <w:sz w:val="14"/>
          <w:szCs w:val="14"/>
          <w:shd w:val="clear" w:color="auto" w:fill="FFFFFF"/>
        </w:rPr>
        <w:t xml:space="preserve"> </w:t>
      </w:r>
      <w:r w:rsidRPr="00C14BFE">
        <w:rPr>
          <w:rFonts w:cs="Arial"/>
          <w:sz w:val="20"/>
          <w:szCs w:val="20"/>
          <w:shd w:val="clear" w:color="auto" w:fill="FFFFFF"/>
        </w:rPr>
        <w:t>contribuyen al atractivo de la obra.</w:t>
      </w:r>
    </w:p>
    <w:p w:rsidR="00C14BFE" w:rsidRDefault="00C14BFE">
      <w:pPr>
        <w:rPr>
          <w:sz w:val="20"/>
          <w:szCs w:val="20"/>
        </w:rPr>
      </w:pPr>
    </w:p>
    <w:p w:rsidR="00354A9B" w:rsidRDefault="00354A9B">
      <w:pPr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42545</wp:posOffset>
            </wp:positionV>
            <wp:extent cx="2442210" cy="1927860"/>
            <wp:effectExtent l="19050" t="0" r="0" b="0"/>
            <wp:wrapTight wrapText="bothSides">
              <wp:wrapPolygon edited="0">
                <wp:start x="-168" y="0"/>
                <wp:lineTo x="-168" y="21344"/>
                <wp:lineTo x="21566" y="21344"/>
                <wp:lineTo x="21566" y="0"/>
                <wp:lineTo x="-168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308" w:rsidRPr="00D77308">
        <w:rPr>
          <w:sz w:val="20"/>
          <w:szCs w:val="20"/>
        </w:rPr>
        <w:t>Este libro presenta un esquema basado en la repetición y el juego encadenado de personajes extraños y desgarbados en diferentes situaciones y actitudes. En esta ocasión, la galería de figuras que se asoman a estas páginas destaca por su aspecto aparentemente inquietante: vampiros, fantasmas, monstruos y esqueletos se suman a animales a primera vista desagradables, peligrosos o asociados a la mala suerte como arañas, garrapatas, serpientes, tiburones, cocodrilos, gatos negros o murciélagos. No obstante, proyectan una mirada tierna, afectuosa y burlona que nos atrapa y nos hace sonreír.</w:t>
      </w:r>
    </w:p>
    <w:p w:rsidR="00FD154B" w:rsidRDefault="00D77308">
      <w:pPr>
        <w:rPr>
          <w:sz w:val="20"/>
          <w:szCs w:val="20"/>
        </w:rPr>
      </w:pPr>
      <w:r w:rsidRPr="00D77308">
        <w:rPr>
          <w:sz w:val="20"/>
          <w:szCs w:val="20"/>
        </w:rPr>
        <w:t xml:space="preserve"> El humor, el colorido de unas ilustraciones de trazos gruesos y el formato acartonado con esquinas redondeadas, lo convierten -más que un libro- en un objeto manejable y útil para la diversión y el aprendizaje, desarrollando la capacidad de los pre-lectores y primeros lectores para comunicarse. </w:t>
      </w:r>
    </w:p>
    <w:p w:rsidR="00354A9B" w:rsidRDefault="00354A9B">
      <w:pPr>
        <w:rPr>
          <w:sz w:val="20"/>
          <w:szCs w:val="20"/>
        </w:rPr>
      </w:pPr>
    </w:p>
    <w:p w:rsidR="00904AF5" w:rsidRDefault="00904AF5">
      <w:pPr>
        <w:rPr>
          <w:sz w:val="20"/>
          <w:szCs w:val="20"/>
        </w:rPr>
      </w:pPr>
    </w:p>
    <w:p w:rsidR="00904AF5" w:rsidRDefault="00904AF5">
      <w:pPr>
        <w:rPr>
          <w:sz w:val="20"/>
          <w:szCs w:val="20"/>
        </w:rPr>
      </w:pPr>
    </w:p>
    <w:p w:rsidR="00904AF5" w:rsidRDefault="00904AF5">
      <w:pPr>
        <w:rPr>
          <w:sz w:val="20"/>
          <w:szCs w:val="20"/>
        </w:rPr>
      </w:pPr>
    </w:p>
    <w:tbl>
      <w:tblPr>
        <w:tblpPr w:leftFromText="141" w:rightFromText="141" w:vertAnchor="text" w:horzAnchor="margin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00"/>
      </w:tblGrid>
      <w:tr w:rsidR="00C14BFE" w:rsidRPr="007E717A" w:rsidTr="00B809FD">
        <w:tc>
          <w:tcPr>
            <w:tcW w:w="3600" w:type="dxa"/>
          </w:tcPr>
          <w:p w:rsidR="00C14BFE" w:rsidRPr="007E717A" w:rsidRDefault="00C14BFE" w:rsidP="00C14BFE">
            <w:pPr>
              <w:pStyle w:val="Ttulo1"/>
              <w:rPr>
                <w:rFonts w:ascii="Agency FB" w:hAnsi="Agency FB"/>
                <w:b/>
                <w:color w:val="0000FF"/>
                <w:sz w:val="36"/>
                <w:szCs w:val="36"/>
              </w:rPr>
            </w:pPr>
            <w:r>
              <w:rPr>
                <w:rFonts w:ascii="Agency FB" w:hAnsi="Agency FB"/>
                <w:b/>
                <w:color w:val="0000FF"/>
                <w:sz w:val="36"/>
                <w:szCs w:val="36"/>
              </w:rPr>
              <w:lastRenderedPageBreak/>
              <w:t xml:space="preserve">  PRELECTORES 4</w:t>
            </w:r>
            <w:r w:rsidRPr="007E717A">
              <w:rPr>
                <w:rFonts w:ascii="Agency FB" w:hAnsi="Agency FB"/>
                <w:b/>
                <w:color w:val="0000FF"/>
                <w:sz w:val="36"/>
                <w:szCs w:val="36"/>
              </w:rPr>
              <w:t xml:space="preserve"> AÑOS</w:t>
            </w:r>
          </w:p>
        </w:tc>
      </w:tr>
    </w:tbl>
    <w:p w:rsidR="00354A9B" w:rsidRDefault="00354A9B">
      <w:pPr>
        <w:rPr>
          <w:sz w:val="20"/>
          <w:szCs w:val="20"/>
        </w:rPr>
      </w:pPr>
    </w:p>
    <w:p w:rsidR="002309FB" w:rsidRDefault="002309FB">
      <w:pPr>
        <w:rPr>
          <w:sz w:val="20"/>
          <w:szCs w:val="20"/>
        </w:rPr>
      </w:pPr>
    </w:p>
    <w:p w:rsidR="00C14BFE" w:rsidRDefault="00904AF5">
      <w:pPr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213360</wp:posOffset>
            </wp:positionV>
            <wp:extent cx="2017395" cy="1517015"/>
            <wp:effectExtent l="19050" t="0" r="1905" b="0"/>
            <wp:wrapTight wrapText="bothSides">
              <wp:wrapPolygon edited="0">
                <wp:start x="-204" y="0"/>
                <wp:lineTo x="-204" y="21428"/>
                <wp:lineTo x="21620" y="21428"/>
                <wp:lineTo x="21620" y="0"/>
                <wp:lineTo x="-204" y="0"/>
              </wp:wrapPolygon>
            </wp:wrapTight>
            <wp:docPr id="18" name="Imagen 12" descr="https://images-na.ssl-images-amazon.com/images/I/51CSYoZC2EL._SY37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-na.ssl-images-amazon.com/images/I/51CSYoZC2EL._SY37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AF5" w:rsidRDefault="00904AF5">
      <w:pPr>
        <w:rPr>
          <w:rFonts w:cs="Arial"/>
          <w:sz w:val="20"/>
          <w:szCs w:val="20"/>
          <w:shd w:val="clear" w:color="auto" w:fill="FFFFFF"/>
        </w:rPr>
      </w:pPr>
    </w:p>
    <w:p w:rsidR="00C14BFE" w:rsidRPr="00C14BFE" w:rsidRDefault="00C14BFE">
      <w:pPr>
        <w:rPr>
          <w:sz w:val="20"/>
          <w:szCs w:val="20"/>
        </w:rPr>
      </w:pPr>
      <w:r w:rsidRPr="00C14BFE">
        <w:rPr>
          <w:rFonts w:cs="Arial"/>
          <w:sz w:val="20"/>
          <w:szCs w:val="20"/>
          <w:shd w:val="clear" w:color="auto" w:fill="FFFFFF"/>
        </w:rPr>
        <w:t>Todos nos peleamos alguna vez..., y a veces resulta muy difícil volver a llevarse bien. ¡Menos mal que para eso está el monstruo de los abrazos! Cuando él aparece, todos vuelven a estar contentos, a reír juntos y a compartir fuertes abrazos.</w:t>
      </w:r>
    </w:p>
    <w:p w:rsidR="00C14BFE" w:rsidRDefault="00904AF5">
      <w:pPr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84455</wp:posOffset>
            </wp:positionV>
            <wp:extent cx="1622425" cy="2451735"/>
            <wp:effectExtent l="19050" t="0" r="0" b="0"/>
            <wp:wrapTight wrapText="bothSides">
              <wp:wrapPolygon edited="0">
                <wp:start x="-254" y="0"/>
                <wp:lineTo x="-254" y="21483"/>
                <wp:lineTo x="21558" y="21483"/>
                <wp:lineTo x="21558" y="0"/>
                <wp:lineTo x="-254" y="0"/>
              </wp:wrapPolygon>
            </wp:wrapTight>
            <wp:docPr id="2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AF5" w:rsidRPr="00904AF5" w:rsidRDefault="00904AF5">
      <w:pPr>
        <w:rPr>
          <w:sz w:val="20"/>
          <w:szCs w:val="20"/>
        </w:rPr>
      </w:pPr>
    </w:p>
    <w:p w:rsidR="00904AF5" w:rsidRDefault="00904AF5">
      <w:pPr>
        <w:rPr>
          <w:rFonts w:cs="Arial"/>
          <w:color w:val="333333"/>
          <w:sz w:val="20"/>
          <w:szCs w:val="20"/>
          <w:shd w:val="clear" w:color="auto" w:fill="FFFFFF"/>
        </w:rPr>
      </w:pPr>
    </w:p>
    <w:p w:rsidR="00904AF5" w:rsidRDefault="00904AF5">
      <w:pPr>
        <w:rPr>
          <w:rFonts w:cs="Arial"/>
          <w:color w:val="333333"/>
          <w:sz w:val="20"/>
          <w:szCs w:val="20"/>
          <w:shd w:val="clear" w:color="auto" w:fill="FFFFFF"/>
        </w:rPr>
      </w:pPr>
    </w:p>
    <w:p w:rsidR="00904AF5" w:rsidRPr="00904AF5" w:rsidRDefault="00904AF5">
      <w:pPr>
        <w:rPr>
          <w:sz w:val="20"/>
          <w:szCs w:val="20"/>
        </w:rPr>
      </w:pPr>
      <w:r w:rsidRPr="00904AF5">
        <w:rPr>
          <w:rFonts w:cs="Arial"/>
          <w:color w:val="333333"/>
          <w:sz w:val="20"/>
          <w:szCs w:val="20"/>
          <w:shd w:val="clear" w:color="auto" w:fill="FFFFFF"/>
        </w:rPr>
        <w:t>A todos los niños les encantan los días de nieve: ¿quién contiene las ganas de pisar la nieve y hacer muñecos? El niño de este cuento deberá aguantarse las ganas de salir corriendo de casa y esperar a que su abuelo se duche, se afeite, se abrigue… ¿Valdrá la pena la espera? La sorpresa final le enseña que hay cosas por las que vale la pena esperar.</w:t>
      </w:r>
    </w:p>
    <w:p w:rsidR="00904AF5" w:rsidRDefault="002309FB">
      <w:pPr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226060</wp:posOffset>
            </wp:positionV>
            <wp:extent cx="1871980" cy="2327275"/>
            <wp:effectExtent l="19050" t="0" r="0" b="0"/>
            <wp:wrapTight wrapText="bothSides">
              <wp:wrapPolygon edited="0">
                <wp:start x="-220" y="0"/>
                <wp:lineTo x="-220" y="21394"/>
                <wp:lineTo x="21541" y="21394"/>
                <wp:lineTo x="21541" y="0"/>
                <wp:lineTo x="-220" y="0"/>
              </wp:wrapPolygon>
            </wp:wrapTight>
            <wp:docPr id="22" name="Imagen 15" descr="C:\Users\Usuario\Desktop\978842612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97884261294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FB" w:rsidRDefault="002309FB">
      <w:pPr>
        <w:rPr>
          <w:rFonts w:cs="Arial"/>
          <w:sz w:val="20"/>
          <w:szCs w:val="20"/>
          <w:shd w:val="clear" w:color="auto" w:fill="FFFFFF"/>
        </w:rPr>
      </w:pPr>
    </w:p>
    <w:p w:rsidR="00904AF5" w:rsidRDefault="00904AF5">
      <w:pPr>
        <w:rPr>
          <w:rFonts w:cs="Arial"/>
          <w:sz w:val="20"/>
          <w:szCs w:val="20"/>
          <w:shd w:val="clear" w:color="auto" w:fill="FFFFFF"/>
        </w:rPr>
      </w:pPr>
    </w:p>
    <w:p w:rsidR="00904AF5" w:rsidRPr="00904AF5" w:rsidRDefault="00904AF5">
      <w:pPr>
        <w:rPr>
          <w:sz w:val="20"/>
          <w:szCs w:val="20"/>
        </w:rPr>
      </w:pPr>
      <w:proofErr w:type="spellStart"/>
      <w:r w:rsidRPr="00904AF5">
        <w:rPr>
          <w:rFonts w:cs="Arial"/>
          <w:sz w:val="20"/>
          <w:szCs w:val="20"/>
          <w:shd w:val="clear" w:color="auto" w:fill="FFFFFF"/>
        </w:rPr>
        <w:t>Érase</w:t>
      </w:r>
      <w:proofErr w:type="spellEnd"/>
      <w:r w:rsidRPr="00904AF5">
        <w:rPr>
          <w:rFonts w:cs="Arial"/>
          <w:sz w:val="20"/>
          <w:szCs w:val="20"/>
          <w:shd w:val="clear" w:color="auto" w:fill="FFFFFF"/>
        </w:rPr>
        <w:t xml:space="preserve"> una vez un perro llamado </w:t>
      </w:r>
      <w:proofErr w:type="spellStart"/>
      <w:r w:rsidRPr="00904AF5">
        <w:rPr>
          <w:rStyle w:val="Textoennegrita"/>
          <w:rFonts w:cs="Arial"/>
          <w:sz w:val="20"/>
          <w:szCs w:val="20"/>
          <w:shd w:val="clear" w:color="auto" w:fill="FFFFFF"/>
        </w:rPr>
        <w:t>Hally</w:t>
      </w:r>
      <w:proofErr w:type="spellEnd"/>
      <w:r w:rsidRPr="00904AF5">
        <w:rPr>
          <w:rFonts w:cs="Arial"/>
          <w:sz w:val="20"/>
          <w:szCs w:val="20"/>
          <w:shd w:val="clear" w:color="auto" w:fill="FFFFFF"/>
        </w:rPr>
        <w:t> que vivía con la familia </w:t>
      </w:r>
      <w:proofErr w:type="spellStart"/>
      <w:r w:rsidRPr="00904AF5">
        <w:rPr>
          <w:rStyle w:val="Textoennegrita"/>
          <w:rFonts w:cs="Arial"/>
          <w:sz w:val="20"/>
          <w:szCs w:val="20"/>
          <w:shd w:val="clear" w:color="auto" w:fill="FFFFFF"/>
        </w:rPr>
        <w:t>Tosis</w:t>
      </w:r>
      <w:proofErr w:type="spellEnd"/>
      <w:r w:rsidRPr="00904AF5">
        <w:rPr>
          <w:rFonts w:cs="Arial"/>
          <w:sz w:val="20"/>
          <w:szCs w:val="20"/>
          <w:shd w:val="clear" w:color="auto" w:fill="FFFFFF"/>
        </w:rPr>
        <w:t xml:space="preserve">. </w:t>
      </w:r>
      <w:proofErr w:type="spellStart"/>
      <w:r w:rsidRPr="00904AF5">
        <w:rPr>
          <w:rFonts w:cs="Arial"/>
          <w:sz w:val="20"/>
          <w:szCs w:val="20"/>
          <w:shd w:val="clear" w:color="auto" w:fill="FFFFFF"/>
        </w:rPr>
        <w:t>Hally</w:t>
      </w:r>
      <w:proofErr w:type="spellEnd"/>
      <w:r w:rsidRPr="00904AF5"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904AF5">
        <w:rPr>
          <w:rFonts w:cs="Arial"/>
          <w:sz w:val="20"/>
          <w:szCs w:val="20"/>
          <w:shd w:val="clear" w:color="auto" w:fill="FFFFFF"/>
        </w:rPr>
        <w:t>Tosis</w:t>
      </w:r>
      <w:proofErr w:type="spellEnd"/>
      <w:r w:rsidRPr="00904AF5">
        <w:rPr>
          <w:rFonts w:cs="Arial"/>
          <w:sz w:val="20"/>
          <w:szCs w:val="20"/>
          <w:shd w:val="clear" w:color="auto" w:fill="FFFFFF"/>
        </w:rPr>
        <w:t xml:space="preserve"> era un perro estupendo, pero tenía un grave problema. Tenía un aliento espantoso... Pero una noche ese aliento espantoso sirvió de mucho al tumbar a unos ladrones, y desde ese momento </w:t>
      </w:r>
      <w:proofErr w:type="spellStart"/>
      <w:r w:rsidRPr="00904AF5">
        <w:rPr>
          <w:rFonts w:cs="Arial"/>
          <w:sz w:val="20"/>
          <w:szCs w:val="20"/>
          <w:shd w:val="clear" w:color="auto" w:fill="FFFFFF"/>
        </w:rPr>
        <w:t>Hally</w:t>
      </w:r>
      <w:proofErr w:type="spellEnd"/>
      <w:r w:rsidRPr="00904AF5">
        <w:rPr>
          <w:rFonts w:cs="Arial"/>
          <w:sz w:val="20"/>
          <w:szCs w:val="20"/>
          <w:shd w:val="clear" w:color="auto" w:fill="FFFFFF"/>
        </w:rPr>
        <w:t xml:space="preserve"> se convirtió en el héroe de la familia. </w:t>
      </w:r>
    </w:p>
    <w:p w:rsidR="00904AF5" w:rsidRPr="00904AF5" w:rsidRDefault="00904AF5">
      <w:pPr>
        <w:rPr>
          <w:sz w:val="20"/>
          <w:szCs w:val="20"/>
        </w:rPr>
      </w:pPr>
    </w:p>
    <w:p w:rsidR="00904AF5" w:rsidRPr="00904AF5" w:rsidRDefault="00904AF5">
      <w:pPr>
        <w:rPr>
          <w:sz w:val="20"/>
          <w:szCs w:val="20"/>
        </w:rPr>
      </w:pPr>
    </w:p>
    <w:p w:rsidR="00C14BFE" w:rsidRPr="00904AF5" w:rsidRDefault="00C14BFE">
      <w:pPr>
        <w:rPr>
          <w:sz w:val="20"/>
          <w:szCs w:val="20"/>
        </w:rPr>
      </w:pPr>
    </w:p>
    <w:p w:rsidR="00C14BFE" w:rsidRPr="00904AF5" w:rsidRDefault="00904AF5">
      <w:pPr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27305</wp:posOffset>
            </wp:positionV>
            <wp:extent cx="2370455" cy="3034030"/>
            <wp:effectExtent l="19050" t="0" r="0" b="0"/>
            <wp:wrapTight wrapText="bothSides">
              <wp:wrapPolygon edited="0">
                <wp:start x="-174" y="0"/>
                <wp:lineTo x="-174" y="21428"/>
                <wp:lineTo x="21525" y="21428"/>
                <wp:lineTo x="21525" y="0"/>
                <wp:lineTo x="-174" y="0"/>
              </wp:wrapPolygon>
            </wp:wrapTight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BFE" w:rsidRDefault="00C14BFE">
      <w:pPr>
        <w:rPr>
          <w:sz w:val="20"/>
          <w:szCs w:val="20"/>
        </w:rPr>
      </w:pPr>
    </w:p>
    <w:p w:rsidR="002309FB" w:rsidRDefault="002309FB">
      <w:pPr>
        <w:rPr>
          <w:rFonts w:cs="Arial"/>
          <w:sz w:val="20"/>
          <w:szCs w:val="20"/>
          <w:shd w:val="clear" w:color="auto" w:fill="FFFFFF"/>
        </w:rPr>
      </w:pPr>
    </w:p>
    <w:p w:rsidR="002309FB" w:rsidRDefault="002309FB">
      <w:pPr>
        <w:rPr>
          <w:rFonts w:cs="Arial"/>
          <w:sz w:val="20"/>
          <w:szCs w:val="20"/>
          <w:shd w:val="clear" w:color="auto" w:fill="FFFFFF"/>
        </w:rPr>
      </w:pPr>
    </w:p>
    <w:p w:rsidR="00C14BFE" w:rsidRDefault="00904AF5">
      <w:pPr>
        <w:rPr>
          <w:rFonts w:cs="Arial"/>
          <w:sz w:val="20"/>
          <w:szCs w:val="20"/>
          <w:shd w:val="clear" w:color="auto" w:fill="FFFFFF"/>
        </w:rPr>
      </w:pPr>
      <w:r w:rsidRPr="00904AF5">
        <w:rPr>
          <w:rFonts w:cs="Arial"/>
          <w:sz w:val="20"/>
          <w:szCs w:val="20"/>
          <w:shd w:val="clear" w:color="auto" w:fill="FFFFFF"/>
        </w:rPr>
        <w:t>“¡Qué risa de huesos!”</w:t>
      </w:r>
      <w:proofErr w:type="gramStart"/>
      <w:r w:rsidRPr="00904AF5">
        <w:rPr>
          <w:rFonts w:cs="Arial"/>
          <w:sz w:val="20"/>
          <w:szCs w:val="20"/>
          <w:shd w:val="clear" w:color="auto" w:fill="FFFFFF"/>
        </w:rPr>
        <w:t>es</w:t>
      </w:r>
      <w:proofErr w:type="gramEnd"/>
      <w:r w:rsidRPr="00904AF5">
        <w:rPr>
          <w:rFonts w:cs="Arial"/>
          <w:sz w:val="20"/>
          <w:szCs w:val="20"/>
          <w:shd w:val="clear" w:color="auto" w:fill="FFFFFF"/>
        </w:rPr>
        <w:t xml:space="preserve"> una divertida historia protagonizada por los esqueletos de un hombre, un niño y un perro que salen una noche a pasear y a asustar a la gente. Lejos de infundir miedo, son personajes simpáticos y alegres que se lo pasan bien -y los lectores con ellos- jugando, cantando e incluso atemorizándose unos a otros. Pero los dos primeros son</w:t>
      </w:r>
      <w:r w:rsidR="00B41CDD">
        <w:rPr>
          <w:rFonts w:cs="Arial"/>
          <w:sz w:val="20"/>
          <w:szCs w:val="20"/>
          <w:shd w:val="clear" w:color="auto" w:fill="FFFFFF"/>
        </w:rPr>
        <w:t xml:space="preserve"> </w:t>
      </w:r>
      <w:r w:rsidRPr="00904AF5">
        <w:rPr>
          <w:rFonts w:cs="Arial"/>
          <w:sz w:val="20"/>
          <w:szCs w:val="20"/>
          <w:shd w:val="clear" w:color="auto" w:fill="FFFFFF"/>
        </w:rPr>
        <w:t>tan despistados que para reconstruir los huesos descoyuntados de su mascota se arman un tremendo, cómico y melódico lío.</w:t>
      </w:r>
    </w:p>
    <w:p w:rsidR="00904AF5" w:rsidRDefault="00904AF5">
      <w:pPr>
        <w:rPr>
          <w:rFonts w:cs="Arial"/>
          <w:sz w:val="20"/>
          <w:szCs w:val="20"/>
          <w:shd w:val="clear" w:color="auto" w:fill="FFFFFF"/>
        </w:rPr>
      </w:pPr>
    </w:p>
    <w:p w:rsidR="00904AF5" w:rsidRDefault="00904AF5">
      <w:pPr>
        <w:rPr>
          <w:rFonts w:cs="Arial"/>
          <w:sz w:val="20"/>
          <w:szCs w:val="20"/>
          <w:shd w:val="clear" w:color="auto" w:fill="FFFFFF"/>
        </w:rPr>
      </w:pPr>
    </w:p>
    <w:p w:rsidR="00904AF5" w:rsidRPr="00904AF5" w:rsidRDefault="00904AF5">
      <w:pPr>
        <w:rPr>
          <w:sz w:val="20"/>
          <w:szCs w:val="20"/>
        </w:rPr>
      </w:pPr>
    </w:p>
    <w:tbl>
      <w:tblPr>
        <w:tblpPr w:leftFromText="141" w:rightFromText="141" w:vertAnchor="text" w:horzAnchor="margin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00"/>
      </w:tblGrid>
      <w:tr w:rsidR="00C14BFE" w:rsidRPr="007E717A" w:rsidTr="00B809FD">
        <w:tc>
          <w:tcPr>
            <w:tcW w:w="3600" w:type="dxa"/>
          </w:tcPr>
          <w:p w:rsidR="00C14BFE" w:rsidRPr="007E717A" w:rsidRDefault="00C14BFE" w:rsidP="00B809FD">
            <w:pPr>
              <w:pStyle w:val="Ttulo1"/>
              <w:rPr>
                <w:rFonts w:ascii="Agency FB" w:hAnsi="Agency FB"/>
                <w:b/>
                <w:color w:val="0000FF"/>
                <w:sz w:val="36"/>
                <w:szCs w:val="36"/>
              </w:rPr>
            </w:pPr>
            <w:r>
              <w:rPr>
                <w:rFonts w:ascii="Agency FB" w:hAnsi="Agency FB"/>
                <w:b/>
                <w:color w:val="0000FF"/>
                <w:sz w:val="36"/>
                <w:szCs w:val="36"/>
              </w:rPr>
              <w:t xml:space="preserve">  PRELECTORES </w:t>
            </w:r>
            <w:r w:rsidRPr="007E717A">
              <w:rPr>
                <w:rFonts w:ascii="Agency FB" w:hAnsi="Agency FB"/>
                <w:b/>
                <w:color w:val="0000FF"/>
                <w:sz w:val="36"/>
                <w:szCs w:val="36"/>
              </w:rPr>
              <w:t>5 AÑOS</w:t>
            </w:r>
          </w:p>
        </w:tc>
      </w:tr>
    </w:tbl>
    <w:p w:rsidR="00C14BFE" w:rsidRDefault="00C14BFE">
      <w:pPr>
        <w:rPr>
          <w:sz w:val="20"/>
          <w:szCs w:val="20"/>
        </w:rPr>
      </w:pPr>
    </w:p>
    <w:p w:rsidR="00C14BFE" w:rsidRDefault="00C14BFE">
      <w:pPr>
        <w:rPr>
          <w:sz w:val="20"/>
          <w:szCs w:val="20"/>
        </w:rPr>
      </w:pPr>
    </w:p>
    <w:p w:rsidR="00C14BFE" w:rsidRPr="00B41CDD" w:rsidRDefault="00C14BFE">
      <w:pPr>
        <w:rPr>
          <w:sz w:val="20"/>
          <w:szCs w:val="20"/>
        </w:rPr>
      </w:pPr>
    </w:p>
    <w:p w:rsidR="00B41CDD" w:rsidRDefault="00B41CDD">
      <w:pPr>
        <w:rPr>
          <w:rFonts w:cs="Arial"/>
          <w:sz w:val="20"/>
          <w:szCs w:val="20"/>
          <w:shd w:val="clear" w:color="auto" w:fill="FFFFFF"/>
        </w:rPr>
      </w:pPr>
      <w:r>
        <w:rPr>
          <w:rFonts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12065</wp:posOffset>
            </wp:positionV>
            <wp:extent cx="1543050" cy="1897380"/>
            <wp:effectExtent l="19050" t="0" r="0" b="0"/>
            <wp:wrapTight wrapText="bothSides">
              <wp:wrapPolygon edited="0">
                <wp:start x="-267" y="0"/>
                <wp:lineTo x="-267" y="21470"/>
                <wp:lineTo x="21600" y="21470"/>
                <wp:lineTo x="21600" y="0"/>
                <wp:lineTo x="-267" y="0"/>
              </wp:wrapPolygon>
            </wp:wrapTight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CDD" w:rsidRDefault="00B41CDD">
      <w:pPr>
        <w:rPr>
          <w:rFonts w:cs="Arial"/>
          <w:sz w:val="20"/>
          <w:szCs w:val="20"/>
          <w:shd w:val="clear" w:color="auto" w:fill="FFFFFF"/>
        </w:rPr>
      </w:pPr>
    </w:p>
    <w:p w:rsidR="00C14BFE" w:rsidRPr="00B41CDD" w:rsidRDefault="00B41CDD">
      <w:pPr>
        <w:rPr>
          <w:sz w:val="20"/>
          <w:szCs w:val="20"/>
        </w:rPr>
      </w:pPr>
      <w:r w:rsidRPr="00B41CDD">
        <w:rPr>
          <w:rFonts w:cs="Arial"/>
          <w:sz w:val="20"/>
          <w:szCs w:val="20"/>
          <w:shd w:val="clear" w:color="auto" w:fill="FFFFFF"/>
        </w:rPr>
        <w:t>El libro perfecto para todos aquellos niños que disfrutan haciendo arte. Al protagonista de "Soy un artista" le encantan los colores, las formas, las texturas y TODO lo que le inspira: sus calcetines, lo que guarda en la nevera... ¡ni su gato se escapa de una buena mano de pintura! Pero solo hay un problema: su madre no se muestra tan entusiasta como él...</w:t>
      </w:r>
    </w:p>
    <w:p w:rsidR="00C14BFE" w:rsidRDefault="00C14BFE">
      <w:pPr>
        <w:rPr>
          <w:sz w:val="20"/>
          <w:szCs w:val="20"/>
        </w:rPr>
      </w:pPr>
    </w:p>
    <w:p w:rsidR="00C14BFE" w:rsidRDefault="00C14BFE">
      <w:pPr>
        <w:rPr>
          <w:noProof/>
          <w:sz w:val="20"/>
          <w:szCs w:val="20"/>
          <w:lang w:eastAsia="es-ES"/>
        </w:rPr>
      </w:pPr>
    </w:p>
    <w:p w:rsidR="00B41CDD" w:rsidRDefault="00B41CDD">
      <w:pPr>
        <w:rPr>
          <w:noProof/>
          <w:sz w:val="20"/>
          <w:szCs w:val="20"/>
          <w:lang w:eastAsia="es-ES"/>
        </w:rPr>
      </w:pPr>
    </w:p>
    <w:p w:rsidR="00B41CDD" w:rsidRDefault="00B41CDD">
      <w:pPr>
        <w:rPr>
          <w:noProof/>
          <w:sz w:val="20"/>
          <w:szCs w:val="20"/>
          <w:lang w:eastAsia="es-ES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15240</wp:posOffset>
            </wp:positionV>
            <wp:extent cx="2023110" cy="2522220"/>
            <wp:effectExtent l="19050" t="0" r="0" b="0"/>
            <wp:wrapTight wrapText="bothSides">
              <wp:wrapPolygon edited="0">
                <wp:start x="-203" y="0"/>
                <wp:lineTo x="-203" y="21372"/>
                <wp:lineTo x="21559" y="21372"/>
                <wp:lineTo x="21559" y="0"/>
                <wp:lineTo x="-203" y="0"/>
              </wp:wrapPolygon>
            </wp:wrapTight>
            <wp:docPr id="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CDD" w:rsidRDefault="00B41CDD" w:rsidP="00B41CDD">
      <w:pPr>
        <w:jc w:val="right"/>
        <w:rPr>
          <w:noProof/>
          <w:sz w:val="20"/>
          <w:szCs w:val="20"/>
          <w:lang w:eastAsia="es-ES"/>
        </w:rPr>
      </w:pPr>
      <w:r w:rsidRPr="00B41CDD">
        <w:rPr>
          <w:rFonts w:cs="Arial"/>
          <w:sz w:val="20"/>
          <w:szCs w:val="20"/>
          <w:shd w:val="clear" w:color="auto" w:fill="FFFFFF"/>
        </w:rPr>
        <w:t xml:space="preserve">Es difícil ser la pequeño en una gran pandilla, y más aún en la inmensa jungla... Pero cuanto más pequeño eres, más grandes son tus aventuras y más emocionantes tus retos. Marta </w:t>
      </w:r>
      <w:proofErr w:type="spellStart"/>
      <w:r w:rsidRPr="00B41CDD">
        <w:rPr>
          <w:rFonts w:cs="Arial"/>
          <w:sz w:val="20"/>
          <w:szCs w:val="20"/>
          <w:shd w:val="clear" w:color="auto" w:fill="FFFFFF"/>
        </w:rPr>
        <w:t>Altés</w:t>
      </w:r>
      <w:proofErr w:type="spellEnd"/>
      <w:r w:rsidRPr="00B41CDD">
        <w:rPr>
          <w:rFonts w:cs="Arial"/>
          <w:sz w:val="20"/>
          <w:szCs w:val="20"/>
          <w:shd w:val="clear" w:color="auto" w:fill="FFFFFF"/>
        </w:rPr>
        <w:t>, una de las autoras españolas de libro infantil con más proyección internacional del momento, vuelve con su álbum más bonito hasta la fecha, una historia tierna y un personaje lleno de valentía. «Pequeña en la jungla» nos enseña que el mundo es un lugar gigantesco, salvaje, maravilloso y lleno de retos. Y no importa lo pequeño que seas, solo tienes que perder el miedo y alimentar tu curiosidad para conseguir lo que te propongas</w:t>
      </w:r>
      <w:r>
        <w:rPr>
          <w:rFonts w:ascii="Arial" w:hAnsi="Arial" w:cs="Arial"/>
          <w:color w:val="535353"/>
          <w:sz w:val="14"/>
          <w:szCs w:val="14"/>
          <w:shd w:val="clear" w:color="auto" w:fill="FFFFFF"/>
        </w:rPr>
        <w:t>.</w:t>
      </w:r>
    </w:p>
    <w:p w:rsidR="00C14BFE" w:rsidRDefault="00C14BFE">
      <w:pPr>
        <w:rPr>
          <w:sz w:val="20"/>
          <w:szCs w:val="20"/>
        </w:rPr>
      </w:pPr>
    </w:p>
    <w:p w:rsidR="00B41CDD" w:rsidRDefault="00B41CDD">
      <w:pPr>
        <w:rPr>
          <w:sz w:val="20"/>
          <w:szCs w:val="20"/>
        </w:rPr>
      </w:pPr>
    </w:p>
    <w:p w:rsidR="00B41CDD" w:rsidRDefault="002309F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309FB" w:rsidRDefault="002309FB">
      <w:pPr>
        <w:rPr>
          <w:sz w:val="20"/>
          <w:szCs w:val="20"/>
        </w:rPr>
      </w:pPr>
    </w:p>
    <w:p w:rsidR="002309FB" w:rsidRDefault="002309FB">
      <w:pPr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59055</wp:posOffset>
            </wp:positionV>
            <wp:extent cx="1512570" cy="1765935"/>
            <wp:effectExtent l="19050" t="0" r="0" b="0"/>
            <wp:wrapTight wrapText="bothSides">
              <wp:wrapPolygon edited="0">
                <wp:start x="-272" y="0"/>
                <wp:lineTo x="-272" y="21437"/>
                <wp:lineTo x="21491" y="21437"/>
                <wp:lineTo x="21491" y="0"/>
                <wp:lineTo x="-272" y="0"/>
              </wp:wrapPolygon>
            </wp:wrapTight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B55" w:rsidRDefault="00B41CDD">
      <w:pPr>
        <w:rPr>
          <w:rFonts w:cs="Arial"/>
          <w:sz w:val="20"/>
          <w:szCs w:val="20"/>
          <w:shd w:val="clear" w:color="auto" w:fill="FFFFFF"/>
        </w:rPr>
      </w:pPr>
      <w:r w:rsidRPr="00B41CDD">
        <w:rPr>
          <w:rFonts w:cs="Arial"/>
          <w:sz w:val="20"/>
          <w:szCs w:val="20"/>
          <w:shd w:val="clear" w:color="auto" w:fill="FFFFFF"/>
        </w:rPr>
        <w:t xml:space="preserve">El pequeño monstruo </w:t>
      </w:r>
      <w:proofErr w:type="spellStart"/>
      <w:r w:rsidRPr="00B41CDD">
        <w:rPr>
          <w:rFonts w:cs="Arial"/>
          <w:sz w:val="20"/>
          <w:szCs w:val="20"/>
          <w:shd w:val="clear" w:color="auto" w:fill="FFFFFF"/>
        </w:rPr>
        <w:t>Jake</w:t>
      </w:r>
      <w:proofErr w:type="spellEnd"/>
      <w:r w:rsidRPr="00B41CDD">
        <w:rPr>
          <w:rFonts w:cs="Arial"/>
          <w:sz w:val="20"/>
          <w:szCs w:val="20"/>
          <w:shd w:val="clear" w:color="auto" w:fill="FFFFFF"/>
        </w:rPr>
        <w:t xml:space="preserve"> ha tenido la estupenda idea de preparar un pastel para la fiesta de cumpleaños de su amigo </w:t>
      </w:r>
      <w:proofErr w:type="spellStart"/>
      <w:r w:rsidRPr="00B41CDD">
        <w:rPr>
          <w:rFonts w:cs="Arial"/>
          <w:sz w:val="20"/>
          <w:szCs w:val="20"/>
          <w:shd w:val="clear" w:color="auto" w:fill="FFFFFF"/>
        </w:rPr>
        <w:t>Sam.</w:t>
      </w:r>
      <w:proofErr w:type="spellEnd"/>
      <w:r w:rsidRPr="00B41CDD">
        <w:rPr>
          <w:rFonts w:cs="Arial"/>
          <w:sz w:val="20"/>
          <w:szCs w:val="20"/>
          <w:shd w:val="clear" w:color="auto" w:fill="FFFFFF"/>
        </w:rPr>
        <w:t xml:space="preserve"> </w:t>
      </w:r>
      <w:r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B41CDD">
        <w:rPr>
          <w:rFonts w:cs="Arial"/>
          <w:sz w:val="20"/>
          <w:szCs w:val="20"/>
          <w:shd w:val="clear" w:color="auto" w:fill="FFFFFF"/>
        </w:rPr>
        <w:t>Jake</w:t>
      </w:r>
      <w:proofErr w:type="spellEnd"/>
      <w:r w:rsidRPr="00B41CDD">
        <w:rPr>
          <w:rFonts w:cs="Arial"/>
          <w:sz w:val="20"/>
          <w:szCs w:val="20"/>
          <w:shd w:val="clear" w:color="auto" w:fill="FFFFFF"/>
        </w:rPr>
        <w:t xml:space="preserve"> es muy organizado y quiere seguir los pasos que se indican en su libro de recetas, pero sus amigos tienen una forma muy distinta de preparar pasteles. Cada uno quiere ponerle sus ingredientes preferidos: </w:t>
      </w:r>
      <w:proofErr w:type="spellStart"/>
      <w:r w:rsidRPr="00B41CDD">
        <w:rPr>
          <w:rFonts w:cs="Arial"/>
          <w:sz w:val="20"/>
          <w:szCs w:val="20"/>
          <w:shd w:val="clear" w:color="auto" w:fill="FFFFFF"/>
        </w:rPr>
        <w:t>Tor</w:t>
      </w:r>
      <w:proofErr w:type="spellEnd"/>
      <w:r w:rsidRPr="00B41CDD">
        <w:rPr>
          <w:rFonts w:cs="Arial"/>
          <w:sz w:val="20"/>
          <w:szCs w:val="20"/>
          <w:shd w:val="clear" w:color="auto" w:fill="FFFFFF"/>
        </w:rPr>
        <w:t xml:space="preserve"> añade huevos podridos y patas de araña, Ben le echa un ratón, Fred lo condimenta con babosas, </w:t>
      </w:r>
      <w:proofErr w:type="spellStart"/>
      <w:r w:rsidRPr="00B41CDD">
        <w:rPr>
          <w:rFonts w:cs="Arial"/>
          <w:sz w:val="20"/>
          <w:szCs w:val="20"/>
          <w:shd w:val="clear" w:color="auto" w:fill="FFFFFF"/>
        </w:rPr>
        <w:t>Tilly</w:t>
      </w:r>
      <w:proofErr w:type="spellEnd"/>
      <w:r w:rsidRPr="00B41CDD">
        <w:rPr>
          <w:rFonts w:cs="Arial"/>
          <w:sz w:val="20"/>
          <w:szCs w:val="20"/>
          <w:shd w:val="clear" w:color="auto" w:fill="FFFFFF"/>
        </w:rPr>
        <w:t xml:space="preserve"> le pone un trozo de queso llenito de gusanos El resultado será un pastel realmente monstruoso</w:t>
      </w:r>
      <w:proofErr w:type="gramStart"/>
      <w:r w:rsidRPr="00B41CDD">
        <w:rPr>
          <w:rFonts w:cs="Arial"/>
          <w:sz w:val="20"/>
          <w:szCs w:val="20"/>
          <w:shd w:val="clear" w:color="auto" w:fill="FFFFFF"/>
        </w:rPr>
        <w:t>!</w:t>
      </w:r>
      <w:proofErr w:type="gramEnd"/>
      <w:r w:rsidRPr="00B41CDD">
        <w:rPr>
          <w:rFonts w:cs="Arial"/>
          <w:sz w:val="20"/>
          <w:szCs w:val="20"/>
          <w:shd w:val="clear" w:color="auto" w:fill="FFFFFF"/>
        </w:rPr>
        <w:t xml:space="preserve"> La escritora Lucy </w:t>
      </w:r>
      <w:proofErr w:type="spellStart"/>
      <w:r w:rsidRPr="00B41CDD">
        <w:rPr>
          <w:rFonts w:cs="Arial"/>
          <w:sz w:val="20"/>
          <w:szCs w:val="20"/>
          <w:shd w:val="clear" w:color="auto" w:fill="FFFFFF"/>
        </w:rPr>
        <w:t>Rowland</w:t>
      </w:r>
      <w:proofErr w:type="spellEnd"/>
      <w:r w:rsidRPr="00B41CDD">
        <w:rPr>
          <w:rFonts w:cs="Arial"/>
          <w:sz w:val="20"/>
          <w:szCs w:val="20"/>
          <w:shd w:val="clear" w:color="auto" w:fill="FFFFFF"/>
        </w:rPr>
        <w:t xml:space="preserve"> y el ilustrador Mark </w:t>
      </w:r>
      <w:proofErr w:type="spellStart"/>
      <w:r w:rsidRPr="00B41CDD">
        <w:rPr>
          <w:rFonts w:cs="Arial"/>
          <w:sz w:val="20"/>
          <w:szCs w:val="20"/>
          <w:shd w:val="clear" w:color="auto" w:fill="FFFFFF"/>
        </w:rPr>
        <w:t>Chambers</w:t>
      </w:r>
      <w:proofErr w:type="spellEnd"/>
      <w:r w:rsidRPr="00B41CDD">
        <w:rPr>
          <w:rFonts w:cs="Arial"/>
          <w:sz w:val="20"/>
          <w:szCs w:val="20"/>
          <w:shd w:val="clear" w:color="auto" w:fill="FFFFFF"/>
        </w:rPr>
        <w:t>, que ya colaboraron en El pirata Pepe y sus apestosos pies, regresan a las librerías con una de sus divertidas y olorosas historias. El libro incluye pegatinas con olor a huevo podrido para que los más pequeños jueguen mientras leen. </w:t>
      </w:r>
    </w:p>
    <w:p w:rsidR="00936B55" w:rsidRDefault="00936B55">
      <w:pPr>
        <w:rPr>
          <w:rFonts w:cs="Arial"/>
          <w:sz w:val="20"/>
          <w:szCs w:val="20"/>
          <w:shd w:val="clear" w:color="auto" w:fill="FFFFFF"/>
        </w:rPr>
      </w:pPr>
    </w:p>
    <w:p w:rsidR="00936B55" w:rsidRDefault="00936B55">
      <w:pPr>
        <w:rPr>
          <w:rFonts w:cs="Arial"/>
          <w:sz w:val="20"/>
          <w:szCs w:val="20"/>
          <w:shd w:val="clear" w:color="auto" w:fill="FFFFFF"/>
        </w:rPr>
      </w:pPr>
    </w:p>
    <w:p w:rsidR="005E1B4E" w:rsidRDefault="005E1B4E">
      <w:pPr>
        <w:rPr>
          <w:rFonts w:cs="Arial"/>
          <w:sz w:val="20"/>
          <w:szCs w:val="20"/>
          <w:shd w:val="clear" w:color="auto" w:fill="FFFFFF"/>
        </w:rPr>
      </w:pPr>
    </w:p>
    <w:sectPr w:rsidR="005E1B4E" w:rsidSect="00D7730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7308"/>
    <w:rsid w:val="00142A66"/>
    <w:rsid w:val="002309FB"/>
    <w:rsid w:val="002843D9"/>
    <w:rsid w:val="00354A9B"/>
    <w:rsid w:val="00362191"/>
    <w:rsid w:val="003920A5"/>
    <w:rsid w:val="003A6DBA"/>
    <w:rsid w:val="005856F8"/>
    <w:rsid w:val="00585969"/>
    <w:rsid w:val="005A15CE"/>
    <w:rsid w:val="005C05DE"/>
    <w:rsid w:val="005E1B4E"/>
    <w:rsid w:val="005E6B7F"/>
    <w:rsid w:val="00671C27"/>
    <w:rsid w:val="00795661"/>
    <w:rsid w:val="007B2A72"/>
    <w:rsid w:val="00833B21"/>
    <w:rsid w:val="00874A15"/>
    <w:rsid w:val="008D11A8"/>
    <w:rsid w:val="008F0071"/>
    <w:rsid w:val="00904AF5"/>
    <w:rsid w:val="00936B55"/>
    <w:rsid w:val="00AF0704"/>
    <w:rsid w:val="00AF4169"/>
    <w:rsid w:val="00B41CDD"/>
    <w:rsid w:val="00C14BFE"/>
    <w:rsid w:val="00C53F08"/>
    <w:rsid w:val="00C97DC9"/>
    <w:rsid w:val="00D77308"/>
    <w:rsid w:val="00D85B8F"/>
    <w:rsid w:val="00DB17FA"/>
    <w:rsid w:val="00DC752A"/>
    <w:rsid w:val="00E5640A"/>
    <w:rsid w:val="00EC4888"/>
    <w:rsid w:val="00F81931"/>
    <w:rsid w:val="00FD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54B"/>
  </w:style>
  <w:style w:type="paragraph" w:styleId="Ttulo1">
    <w:name w:val="heading 1"/>
    <w:basedOn w:val="Normal"/>
    <w:next w:val="Normal"/>
    <w:link w:val="Ttulo1Car"/>
    <w:qFormat/>
    <w:rsid w:val="00D77308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sz w:val="28"/>
      <w:szCs w:val="24"/>
      <w:lang w:eastAsia="es-ES"/>
    </w:rPr>
  </w:style>
  <w:style w:type="paragraph" w:styleId="Ttulo2">
    <w:name w:val="heading 2"/>
    <w:link w:val="Ttulo2Car"/>
    <w:qFormat/>
    <w:rsid w:val="00936B55"/>
    <w:pPr>
      <w:spacing w:after="0" w:line="271" w:lineRule="auto"/>
      <w:outlineLvl w:val="1"/>
    </w:pPr>
    <w:rPr>
      <w:rFonts w:ascii="Agency FB" w:eastAsia="Times New Roman" w:hAnsi="Agency FB" w:cs="Times New Roman"/>
      <w:b/>
      <w:bCs/>
      <w:color w:val="000000"/>
      <w:kern w:val="28"/>
      <w:sz w:val="31"/>
      <w:szCs w:val="31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30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D77308"/>
    <w:rPr>
      <w:rFonts w:ascii="Comic Sans MS" w:eastAsia="Times New Roman" w:hAnsi="Comic Sans MS" w:cs="Times New Roman"/>
      <w:sz w:val="28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04AF5"/>
    <w:rPr>
      <w:b/>
      <w:bCs/>
    </w:rPr>
  </w:style>
  <w:style w:type="character" w:customStyle="1" w:styleId="Ttulo2Car">
    <w:name w:val="Título 2 Car"/>
    <w:basedOn w:val="Fuentedeprrafopredeter"/>
    <w:link w:val="Ttulo2"/>
    <w:rsid w:val="00936B55"/>
    <w:rPr>
      <w:rFonts w:ascii="Agency FB" w:eastAsia="Times New Roman" w:hAnsi="Agency FB" w:cs="Times New Roman"/>
      <w:b/>
      <w:bCs/>
      <w:color w:val="000000"/>
      <w:kern w:val="28"/>
      <w:sz w:val="31"/>
      <w:szCs w:val="31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93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7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0CCA9-57C4-4967-9DF4-E7CC9317A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795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Windows User</cp:lastModifiedBy>
  <cp:revision>3</cp:revision>
  <cp:lastPrinted>2018-12-14T10:00:00Z</cp:lastPrinted>
  <dcterms:created xsi:type="dcterms:W3CDTF">2018-12-14T09:59:00Z</dcterms:created>
  <dcterms:modified xsi:type="dcterms:W3CDTF">2018-12-14T10:30:00Z</dcterms:modified>
</cp:coreProperties>
</file>